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58C" w:rsidRDefault="008E258C" w:rsidP="008E258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D148E" w:rsidRDefault="00AD148E" w:rsidP="00AD148E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123/1b majetkové záležitosti</w:t>
      </w:r>
    </w:p>
    <w:p w:rsidR="00AD148E" w:rsidRDefault="00AD148E" w:rsidP="00AD148E">
      <w:pPr>
        <w:spacing w:after="0"/>
        <w:rPr>
          <w:rFonts w:eastAsia="Times New Roman" w:cs="Times New Roman"/>
          <w:szCs w:val="24"/>
          <w:lang w:eastAsia="cs-CZ"/>
        </w:rPr>
      </w:pPr>
    </w:p>
    <w:p w:rsidR="00AD148E" w:rsidRDefault="00AD148E" w:rsidP="00AD148E">
      <w:pPr>
        <w:spacing w:after="0"/>
        <w:rPr>
          <w:rFonts w:eastAsia="Times New Roman" w:cs="Times New Roman"/>
          <w:szCs w:val="24"/>
          <w:lang w:eastAsia="cs-CZ"/>
        </w:rPr>
      </w:pPr>
    </w:p>
    <w:p w:rsidR="00AD148E" w:rsidRDefault="00AD148E" w:rsidP="00AD148E">
      <w:pPr>
        <w:spacing w:after="0"/>
        <w:rPr>
          <w:rFonts w:eastAsia="Times New Roman" w:cs="Times New Roman"/>
          <w:szCs w:val="24"/>
          <w:lang w:eastAsia="cs-CZ"/>
        </w:rPr>
      </w:pPr>
    </w:p>
    <w:p w:rsidR="00AD148E" w:rsidRDefault="00AD148E" w:rsidP="00AD148E">
      <w:pPr>
        <w:spacing w:after="0"/>
        <w:rPr>
          <w:rFonts w:eastAsia="Times New Roman" w:cs="Times New Roman"/>
          <w:szCs w:val="24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AD148E" w:rsidRDefault="00AD148E" w:rsidP="00AD148E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D148E" w:rsidRDefault="00AD148E" w:rsidP="00AD148E">
      <w:pPr>
        <w:rPr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D148E" w:rsidRDefault="00AD148E" w:rsidP="00AD148E">
      <w:pPr>
        <w:rPr>
          <w:lang w:eastAsia="cs-CZ"/>
        </w:rPr>
      </w:pPr>
    </w:p>
    <w:p w:rsidR="00AD148E" w:rsidRDefault="00AD148E" w:rsidP="00AD148E">
      <w:pPr>
        <w:rPr>
          <w:lang w:eastAsia="cs-CZ"/>
        </w:rPr>
      </w:pPr>
    </w:p>
    <w:p w:rsidR="00AD148E" w:rsidRDefault="00AD148E" w:rsidP="00AD148E">
      <w:pPr>
        <w:rPr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AD148E" w:rsidRDefault="00AD148E" w:rsidP="00AD148E">
      <w:pPr>
        <w:rPr>
          <w:lang w:eastAsia="cs-CZ"/>
        </w:rPr>
      </w:pPr>
      <w:r>
        <w:rPr>
          <w:lang w:eastAsia="cs-CZ"/>
        </w:rPr>
        <w:t>K projednání v radě města dne 3. dubna 2019</w:t>
      </w: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D148E" w:rsidRDefault="00AD148E" w:rsidP="00AD148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6134D6" w:rsidRPr="006134D6" w:rsidRDefault="006134D6" w:rsidP="006134D6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lastRenderedPageBreak/>
        <w:t>1</w:t>
      </w:r>
      <w:r w:rsidRPr="006134D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Paní Zdenka Zoubková, Nádražní 401, Strakonice, IČ 05768683 – žádost o ukončení nájemní smlouvy dohodou</w:t>
      </w:r>
    </w:p>
    <w:p w:rsidR="009D75BE" w:rsidRDefault="009D75BE" w:rsidP="006134D6">
      <w:pPr>
        <w:spacing w:after="0"/>
        <w:rPr>
          <w:rFonts w:eastAsia="Times New Roman" w:cs="Times New Roman"/>
          <w:szCs w:val="24"/>
          <w:lang w:eastAsia="cs-CZ"/>
        </w:rPr>
      </w:pPr>
    </w:p>
    <w:p w:rsidR="006134D6" w:rsidRPr="006134D6" w:rsidRDefault="006134D6" w:rsidP="006134D6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6134D6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6134D6" w:rsidRPr="006134D6" w:rsidRDefault="006134D6" w:rsidP="006134D6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134D6">
        <w:rPr>
          <w:rFonts w:eastAsia="Times New Roman" w:cs="Times New Roman"/>
          <w:szCs w:val="24"/>
          <w:lang w:eastAsia="cs-CZ"/>
        </w:rPr>
        <w:t>RM po projednání</w:t>
      </w:r>
    </w:p>
    <w:p w:rsidR="006134D6" w:rsidRPr="006134D6" w:rsidRDefault="006134D6" w:rsidP="006134D6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6134D6">
        <w:rPr>
          <w:rFonts w:eastAsia="Times New Roman" w:cs="Times New Roman"/>
          <w:b/>
          <w:bCs/>
          <w:szCs w:val="16"/>
          <w:u w:val="single"/>
          <w:lang w:eastAsia="cs-CZ"/>
        </w:rPr>
        <w:t>I. Souhlasí</w:t>
      </w:r>
    </w:p>
    <w:p w:rsidR="006134D6" w:rsidRPr="001D3E68" w:rsidRDefault="006134D6" w:rsidP="006134D6">
      <w:pPr>
        <w:spacing w:after="0"/>
        <w:rPr>
          <w:rFonts w:eastAsia="Times New Roman" w:cs="Times New Roman"/>
          <w:szCs w:val="24"/>
          <w:lang w:eastAsia="cs-CZ"/>
        </w:rPr>
      </w:pPr>
      <w:r w:rsidRPr="001D3E68">
        <w:rPr>
          <w:rFonts w:eastAsia="Times New Roman" w:cs="Times New Roman"/>
          <w:szCs w:val="24"/>
          <w:lang w:eastAsia="cs-CZ"/>
        </w:rPr>
        <w:t>s ukončením nájemní smlouvy číslo 2018-00053, uzavřené mezi městem Strakonice a paní Zdeňkou Zoubkovou, Nádražní 401, Strakonice, IČ 05768683  a to dohodou,</w:t>
      </w:r>
      <w:r w:rsidR="00D3451F" w:rsidRPr="001D3E68">
        <w:rPr>
          <w:rFonts w:eastAsia="Times New Roman" w:cs="Times New Roman"/>
          <w:szCs w:val="24"/>
          <w:lang w:eastAsia="cs-CZ"/>
        </w:rPr>
        <w:t xml:space="preserve"> zpětně               </w:t>
      </w:r>
      <w:r w:rsidRPr="001D3E68">
        <w:rPr>
          <w:rFonts w:eastAsia="Times New Roman" w:cs="Times New Roman"/>
          <w:szCs w:val="24"/>
          <w:lang w:eastAsia="cs-CZ"/>
        </w:rPr>
        <w:t xml:space="preserve"> k 31. prosinci 2018, vzhledem k tomu, že předmět nájmu nebyl užíván již od července 2018.</w:t>
      </w:r>
    </w:p>
    <w:p w:rsidR="006134D6" w:rsidRPr="006134D6" w:rsidRDefault="006134D6" w:rsidP="006134D6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6134D6">
        <w:rPr>
          <w:rFonts w:eastAsia="Times New Roman" w:cs="Times New Roman"/>
          <w:b/>
          <w:bCs/>
          <w:szCs w:val="16"/>
          <w:u w:val="single"/>
          <w:lang w:eastAsia="cs-CZ"/>
        </w:rPr>
        <w:t>II. Pověřuje</w:t>
      </w:r>
    </w:p>
    <w:p w:rsidR="00636755" w:rsidRDefault="006134D6" w:rsidP="006134D6">
      <w:pPr>
        <w:spacing w:after="0"/>
        <w:rPr>
          <w:rFonts w:eastAsia="Times New Roman" w:cs="Times New Roman"/>
          <w:szCs w:val="24"/>
          <w:lang w:eastAsia="cs-CZ"/>
        </w:rPr>
      </w:pPr>
      <w:r w:rsidRPr="006134D6">
        <w:rPr>
          <w:rFonts w:eastAsia="Times New Roman" w:cs="Times New Roman"/>
          <w:szCs w:val="24"/>
          <w:lang w:eastAsia="cs-CZ"/>
        </w:rPr>
        <w:t>starostu m</w:t>
      </w:r>
      <w:r w:rsidR="001102FE">
        <w:rPr>
          <w:rFonts w:eastAsia="Times New Roman" w:cs="Times New Roman"/>
          <w:szCs w:val="24"/>
          <w:lang w:eastAsia="cs-CZ"/>
        </w:rPr>
        <w:t>ěsta podpisem předmětné dohody.</w:t>
      </w:r>
    </w:p>
    <w:p w:rsidR="00636755" w:rsidRDefault="00636755" w:rsidP="006134D6">
      <w:pPr>
        <w:spacing w:after="0"/>
        <w:rPr>
          <w:rFonts w:eastAsia="Times New Roman" w:cs="Times New Roman"/>
          <w:szCs w:val="24"/>
          <w:lang w:eastAsia="cs-CZ"/>
        </w:rPr>
      </w:pPr>
    </w:p>
    <w:p w:rsidR="00636755" w:rsidRDefault="00636755" w:rsidP="006134D6">
      <w:pPr>
        <w:spacing w:after="0"/>
        <w:rPr>
          <w:rFonts w:eastAsia="Times New Roman" w:cs="Times New Roman"/>
          <w:szCs w:val="24"/>
          <w:lang w:eastAsia="cs-CZ"/>
        </w:rPr>
      </w:pPr>
    </w:p>
    <w:p w:rsidR="00DF26AC" w:rsidRPr="00DF26AC" w:rsidRDefault="00DF26AC" w:rsidP="00DF26AC">
      <w:pPr>
        <w:pStyle w:val="Nadpis2"/>
      </w:pPr>
      <w:r w:rsidRPr="00DF26AC">
        <w:t xml:space="preserve">2) Žádost o souhlas s umístěním sídla spolku – Cestou </w:t>
      </w:r>
      <w:proofErr w:type="gramStart"/>
      <w:r w:rsidRPr="00DF26AC">
        <w:t xml:space="preserve">vůle, </w:t>
      </w:r>
      <w:proofErr w:type="spellStart"/>
      <w:r w:rsidRPr="00DF26AC">
        <w:t>z.s</w:t>
      </w:r>
      <w:proofErr w:type="spellEnd"/>
      <w:r w:rsidRPr="00DF26AC">
        <w:t>.</w:t>
      </w:r>
      <w:proofErr w:type="gramEnd"/>
      <w:r w:rsidRPr="00DF26AC">
        <w:t xml:space="preserve">, MUDr. </w:t>
      </w:r>
      <w:r w:rsidR="009D75BE">
        <w:t> </w:t>
      </w:r>
      <w:r w:rsidRPr="00DF26AC">
        <w:t>K.</w:t>
      </w:r>
      <w:r w:rsidR="009D75BE">
        <w:t> </w:t>
      </w:r>
      <w:r w:rsidRPr="00DF26AC">
        <w:t xml:space="preserve"> Hradeckého 1068, Strakonice </w:t>
      </w:r>
    </w:p>
    <w:p w:rsidR="00DF26AC" w:rsidRPr="00271F4F" w:rsidRDefault="00DF26AC" w:rsidP="00DF26AC">
      <w:pPr>
        <w:spacing w:after="0"/>
        <w:rPr>
          <w:rFonts w:cs="Times New Roman"/>
        </w:rPr>
      </w:pPr>
    </w:p>
    <w:p w:rsidR="00DF26AC" w:rsidRPr="00DF26AC" w:rsidRDefault="00DF26AC" w:rsidP="00DF26AC">
      <w:pPr>
        <w:spacing w:after="0"/>
        <w:rPr>
          <w:b/>
          <w:bCs/>
          <w:szCs w:val="24"/>
          <w:u w:val="single"/>
        </w:rPr>
      </w:pPr>
      <w:r w:rsidRPr="00DF26AC">
        <w:rPr>
          <w:b/>
          <w:bCs/>
          <w:szCs w:val="24"/>
          <w:u w:val="single"/>
        </w:rPr>
        <w:t>Návrh usnesení:</w:t>
      </w:r>
    </w:p>
    <w:p w:rsidR="00DF26AC" w:rsidRPr="00DF26AC" w:rsidRDefault="00DF26AC" w:rsidP="00DF26AC">
      <w:pPr>
        <w:spacing w:after="0"/>
        <w:rPr>
          <w:szCs w:val="24"/>
        </w:rPr>
      </w:pPr>
      <w:r w:rsidRPr="00DF26AC">
        <w:rPr>
          <w:szCs w:val="24"/>
        </w:rPr>
        <w:t>RM po projednání</w:t>
      </w:r>
    </w:p>
    <w:p w:rsidR="00DF26AC" w:rsidRPr="00DF26AC" w:rsidRDefault="00DF26AC" w:rsidP="00DF26AC">
      <w:pPr>
        <w:pStyle w:val="Nadpis3"/>
        <w:rPr>
          <w:rFonts w:cs="Times New Roman"/>
          <w:b w:val="0"/>
        </w:rPr>
      </w:pPr>
      <w:r w:rsidRPr="00DF26AC">
        <w:rPr>
          <w:rFonts w:cs="Times New Roman"/>
        </w:rPr>
        <w:t>I. Souhlasí</w:t>
      </w:r>
    </w:p>
    <w:p w:rsidR="00DF26AC" w:rsidRPr="00DF26AC" w:rsidRDefault="00DF26AC" w:rsidP="00DF26AC">
      <w:pPr>
        <w:spacing w:after="0"/>
      </w:pPr>
      <w:r w:rsidRPr="00DF26AC">
        <w:t xml:space="preserve">s umístěním sídla spolku s názvem Cestou </w:t>
      </w:r>
      <w:proofErr w:type="gramStart"/>
      <w:r w:rsidRPr="00DF26AC">
        <w:t xml:space="preserve">vůle, </w:t>
      </w:r>
      <w:proofErr w:type="spellStart"/>
      <w:r w:rsidRPr="00DF26AC">
        <w:t>z.s</w:t>
      </w:r>
      <w:proofErr w:type="spellEnd"/>
      <w:r w:rsidRPr="00DF26AC">
        <w:t>.</w:t>
      </w:r>
      <w:proofErr w:type="gramEnd"/>
      <w:r w:rsidRPr="00DF26AC">
        <w:t xml:space="preserve">, MUDr. K. Hradeckého 1068, Strakonice, IČ: 26543010, na adresu nemovitosti Lidická 194, Strakonice, na pozemku </w:t>
      </w:r>
      <w:proofErr w:type="spellStart"/>
      <w:proofErr w:type="gramStart"/>
      <w:r w:rsidRPr="00DF26AC">
        <w:t>p.č</w:t>
      </w:r>
      <w:proofErr w:type="spellEnd"/>
      <w:r w:rsidRPr="00DF26AC">
        <w:t xml:space="preserve"> st.</w:t>
      </w:r>
      <w:proofErr w:type="gramEnd"/>
      <w:r w:rsidRPr="00DF26AC">
        <w:t xml:space="preserve"> 227 v </w:t>
      </w:r>
      <w:proofErr w:type="spellStart"/>
      <w:r w:rsidRPr="00DF26AC">
        <w:t>k.ú</w:t>
      </w:r>
      <w:proofErr w:type="spellEnd"/>
      <w:r w:rsidRPr="00DF26AC">
        <w:t>.</w:t>
      </w:r>
      <w:r w:rsidR="009D75BE">
        <w:t> </w:t>
      </w:r>
      <w:r w:rsidRPr="00DF26AC">
        <w:t xml:space="preserve"> Strakonice, která je v majetku města Strakonice.   </w:t>
      </w:r>
    </w:p>
    <w:p w:rsidR="00DF26AC" w:rsidRPr="00DF26AC" w:rsidRDefault="00DF26AC" w:rsidP="00DF26AC">
      <w:pPr>
        <w:pStyle w:val="Nadpis3"/>
        <w:rPr>
          <w:rFonts w:cs="Times New Roman"/>
          <w:b w:val="0"/>
        </w:rPr>
      </w:pPr>
      <w:r w:rsidRPr="00DF26AC">
        <w:rPr>
          <w:rFonts w:cs="Times New Roman"/>
        </w:rPr>
        <w:t xml:space="preserve">II. Pověřuje </w:t>
      </w:r>
    </w:p>
    <w:p w:rsidR="00DF26AC" w:rsidRPr="00DF26AC" w:rsidRDefault="00DF26AC" w:rsidP="00DF26AC">
      <w:pPr>
        <w:spacing w:after="0"/>
        <w:rPr>
          <w:rFonts w:cs="Times New Roman"/>
          <w:szCs w:val="24"/>
        </w:rPr>
      </w:pPr>
      <w:r w:rsidRPr="00DF26AC">
        <w:rPr>
          <w:rFonts w:cs="Times New Roman"/>
          <w:szCs w:val="24"/>
        </w:rPr>
        <w:t>starostu města podpisem příslušného souhlasu.</w:t>
      </w:r>
    </w:p>
    <w:p w:rsidR="00636755" w:rsidRDefault="00636755" w:rsidP="00DF26AC">
      <w:pPr>
        <w:spacing w:after="0"/>
        <w:rPr>
          <w:rFonts w:cs="Times New Roman"/>
        </w:rPr>
      </w:pPr>
    </w:p>
    <w:p w:rsidR="00636755" w:rsidRDefault="00636755" w:rsidP="00DF26AC">
      <w:pPr>
        <w:spacing w:after="0"/>
        <w:rPr>
          <w:rFonts w:cs="Times New Roman"/>
        </w:rPr>
      </w:pPr>
    </w:p>
    <w:p w:rsidR="00DF26AC" w:rsidRDefault="00DF26AC" w:rsidP="00DF26AC">
      <w:pPr>
        <w:pStyle w:val="Nadpis2"/>
        <w:rPr>
          <w:szCs w:val="28"/>
        </w:rPr>
      </w:pPr>
      <w:r>
        <w:rPr>
          <w:szCs w:val="28"/>
        </w:rPr>
        <w:t>3) Uzavření dodatku k nájemní smlouvě  - DUDÁK – Měšťanský pivovar Strakonice, a.s.</w:t>
      </w:r>
    </w:p>
    <w:p w:rsidR="00DF26AC" w:rsidRDefault="00DF26AC" w:rsidP="00DF26AC">
      <w:pPr>
        <w:spacing w:after="0"/>
        <w:rPr>
          <w:i/>
          <w:iCs/>
        </w:rPr>
      </w:pPr>
    </w:p>
    <w:p w:rsidR="00DF26AC" w:rsidRPr="0026396C" w:rsidRDefault="00DF26AC" w:rsidP="00DF26AC">
      <w:pPr>
        <w:spacing w:after="0"/>
        <w:rPr>
          <w:b/>
          <w:bCs/>
          <w:u w:val="single"/>
        </w:rPr>
      </w:pPr>
      <w:r w:rsidRPr="0026396C">
        <w:rPr>
          <w:b/>
          <w:bCs/>
          <w:u w:val="single"/>
        </w:rPr>
        <w:t>Návrh usnesení:</w:t>
      </w:r>
    </w:p>
    <w:p w:rsidR="00DF26AC" w:rsidRPr="0026396C" w:rsidRDefault="00DF26AC" w:rsidP="00DF26AC">
      <w:pPr>
        <w:spacing w:after="0"/>
      </w:pPr>
      <w:r w:rsidRPr="0026396C">
        <w:t>RM po projednání</w:t>
      </w:r>
    </w:p>
    <w:p w:rsidR="00DF26AC" w:rsidRPr="00271F4F" w:rsidRDefault="00DF26AC" w:rsidP="00DF26AC">
      <w:pPr>
        <w:pStyle w:val="Nadpis3"/>
        <w:rPr>
          <w:rFonts w:cs="Times New Roman"/>
          <w:b w:val="0"/>
        </w:rPr>
      </w:pPr>
      <w:r w:rsidRPr="00271F4F">
        <w:rPr>
          <w:rFonts w:cs="Times New Roman"/>
        </w:rPr>
        <w:t>I. Souhlasí</w:t>
      </w:r>
    </w:p>
    <w:p w:rsidR="00DF26AC" w:rsidRDefault="00DF26AC" w:rsidP="00DF26AC">
      <w:pPr>
        <w:spacing w:after="0"/>
      </w:pPr>
      <w:r>
        <w:t xml:space="preserve">s uzavřením </w:t>
      </w:r>
      <w:r w:rsidRPr="00177A89">
        <w:t xml:space="preserve">dodatku k nájemní smlouvě č. 2018-00027 uzavřené dne </w:t>
      </w:r>
      <w:proofErr w:type="gramStart"/>
      <w:r w:rsidRPr="00177A89">
        <w:t>16.4.2018</w:t>
      </w:r>
      <w:proofErr w:type="gramEnd"/>
      <w:r w:rsidRPr="00177A89">
        <w:t xml:space="preserve"> mezi městem a spol. DUDÁK – Měšťanský pivovar Strakonice, a.s.</w:t>
      </w:r>
      <w:r>
        <w:t>, na pronájem prostorů a movitého majetku v Domě kultury, Mírová 831, Strakonice, jehož předmětem budou níže uvedené změny smlouvy, související s plánovanou přístavbou a stavebními úpravami Domu kultury, Mírová 831, Strakonice:</w:t>
      </w:r>
    </w:p>
    <w:p w:rsidR="00DF26AC" w:rsidRDefault="00DF26AC" w:rsidP="00DF26AC">
      <w:pPr>
        <w:spacing w:after="0"/>
      </w:pPr>
      <w:r>
        <w:t xml:space="preserve">- zúžení předmětu nájmu o prostory sloužící k podnikání o výměře 41 </w:t>
      </w:r>
      <w:r w:rsidRPr="00AD2DE2">
        <w:t>m</w:t>
      </w:r>
      <w:r w:rsidRPr="00AD2DE2">
        <w:rPr>
          <w:vertAlign w:val="superscript"/>
        </w:rPr>
        <w:t>2</w:t>
      </w:r>
      <w:r>
        <w:t xml:space="preserve"> konkrétně o prostory baru a jeho skladů,  včetně movitého majetku, nacházejícího se v předmětných prostorech, blíže specifikovaného v příloze č. 2b) nájemní smlouvy </w:t>
      </w:r>
      <w:r w:rsidRPr="00177A89">
        <w:t xml:space="preserve">2018-00027 </w:t>
      </w:r>
      <w:r>
        <w:t xml:space="preserve">ze </w:t>
      </w:r>
      <w:r w:rsidRPr="00177A89">
        <w:t xml:space="preserve">dne </w:t>
      </w:r>
      <w:proofErr w:type="gramStart"/>
      <w:r w:rsidRPr="00177A89">
        <w:t>16.4.2018</w:t>
      </w:r>
      <w:proofErr w:type="gramEnd"/>
      <w:r>
        <w:t>, a to s účinností od 1.4.2019</w:t>
      </w:r>
    </w:p>
    <w:p w:rsidR="00DF26AC" w:rsidRDefault="00DF26AC" w:rsidP="00DF26AC">
      <w:pPr>
        <w:spacing w:after="0"/>
      </w:pPr>
      <w:r>
        <w:t>- s tím související snížení nájemného z nebytových prostorů</w:t>
      </w:r>
      <w:r w:rsidR="005710CB">
        <w:t xml:space="preserve"> z původních 7.200 </w:t>
      </w:r>
      <w:r w:rsidR="00015AC6">
        <w:t>Kč/měsíčně + DPH,</w:t>
      </w:r>
      <w:r w:rsidR="005710CB">
        <w:t xml:space="preserve"> na částku 6.300 </w:t>
      </w:r>
      <w:r>
        <w:t xml:space="preserve">Kč/měsíčně + DPH, s účinností od </w:t>
      </w:r>
      <w:proofErr w:type="gramStart"/>
      <w:r>
        <w:t>1.4.2019</w:t>
      </w:r>
      <w:proofErr w:type="gramEnd"/>
    </w:p>
    <w:p w:rsidR="00DF26AC" w:rsidRDefault="00DF26AC" w:rsidP="00DF26AC">
      <w:pPr>
        <w:spacing w:after="0"/>
      </w:pPr>
      <w:r>
        <w:t>- s tím související snížení nájemného z movitého majetku</w:t>
      </w:r>
      <w:r w:rsidR="005710CB">
        <w:t xml:space="preserve"> z původních 800 </w:t>
      </w:r>
      <w:r w:rsidR="00015AC6">
        <w:t>Kč/měsíčně + DPH</w:t>
      </w:r>
      <w:r w:rsidR="005710CB">
        <w:t xml:space="preserve"> na částku 685 </w:t>
      </w:r>
      <w:r>
        <w:t xml:space="preserve">Kč/měsíčně + DPH, s účinností od </w:t>
      </w:r>
      <w:proofErr w:type="gramStart"/>
      <w:r>
        <w:t>1.4.2019</w:t>
      </w:r>
      <w:proofErr w:type="gramEnd"/>
      <w:r>
        <w:t>.</w:t>
      </w:r>
    </w:p>
    <w:p w:rsidR="00DE28FD" w:rsidRPr="00DF26AC" w:rsidRDefault="00DE28FD" w:rsidP="00DE28FD">
      <w:pPr>
        <w:pStyle w:val="Nadpis3"/>
        <w:rPr>
          <w:rFonts w:cs="Times New Roman"/>
          <w:b w:val="0"/>
        </w:rPr>
      </w:pPr>
      <w:r w:rsidRPr="00DF26AC">
        <w:rPr>
          <w:rFonts w:cs="Times New Roman"/>
        </w:rPr>
        <w:t xml:space="preserve">II. Pověřuje </w:t>
      </w:r>
    </w:p>
    <w:p w:rsidR="00DE28FD" w:rsidRPr="00DE28FD" w:rsidRDefault="00DE28FD" w:rsidP="00DF26AC">
      <w:pPr>
        <w:spacing w:after="0"/>
        <w:rPr>
          <w:rFonts w:cs="Times New Roman"/>
          <w:szCs w:val="24"/>
        </w:rPr>
      </w:pPr>
      <w:r w:rsidRPr="00DF26AC">
        <w:rPr>
          <w:rFonts w:cs="Times New Roman"/>
          <w:szCs w:val="24"/>
        </w:rPr>
        <w:t>starostu města podpisem příslušného</w:t>
      </w:r>
      <w:r>
        <w:rPr>
          <w:rFonts w:cs="Times New Roman"/>
          <w:szCs w:val="24"/>
        </w:rPr>
        <w:t xml:space="preserve"> dodatku.</w:t>
      </w:r>
    </w:p>
    <w:p w:rsidR="00DE28FD" w:rsidRPr="00C1078F" w:rsidRDefault="00DE28FD" w:rsidP="00DE28FD">
      <w:pPr>
        <w:pStyle w:val="Nadpis3"/>
        <w:rPr>
          <w:b w:val="0"/>
        </w:rPr>
      </w:pPr>
      <w:r>
        <w:lastRenderedPageBreak/>
        <w:t>II</w:t>
      </w:r>
      <w:r w:rsidRPr="00271F4F">
        <w:t xml:space="preserve">I. </w:t>
      </w:r>
      <w:r>
        <w:t>Nes</w:t>
      </w:r>
      <w:r w:rsidRPr="00271F4F">
        <w:t>ouhlasí</w:t>
      </w:r>
    </w:p>
    <w:p w:rsidR="00DE28FD" w:rsidRDefault="00DE28FD" w:rsidP="00636755">
      <w:r>
        <w:t xml:space="preserve">s tím, aby nájemné dle nájemní smlouvy </w:t>
      </w:r>
      <w:r w:rsidRPr="00177A89">
        <w:t xml:space="preserve">č. 2018-00027 uzavřené dne </w:t>
      </w:r>
      <w:proofErr w:type="gramStart"/>
      <w:r w:rsidRPr="00177A89">
        <w:t>16.4.2018</w:t>
      </w:r>
      <w:proofErr w:type="gramEnd"/>
      <w:r w:rsidRPr="00177A89">
        <w:t xml:space="preserve"> mezi městem a spol. DUDÁK – Měšťanský pivovar Strakonice, a.s.</w:t>
      </w:r>
      <w:r>
        <w:t xml:space="preserve">, bylo sníženo o DPH, vzhledem k tomu, že by město Strakonice nemohlo uplatňovat DPH ze stavebních prací provedených v rámci akce „Přístavba a stavební úpravy DK, Mírová 831, Strakonice“.  </w:t>
      </w:r>
    </w:p>
    <w:p w:rsidR="008E258C" w:rsidRDefault="008E258C" w:rsidP="00DF26AC">
      <w:pPr>
        <w:pStyle w:val="Nadpis2"/>
        <w:rPr>
          <w:szCs w:val="28"/>
        </w:rPr>
      </w:pPr>
    </w:p>
    <w:p w:rsidR="00DF26AC" w:rsidRDefault="00DF26AC" w:rsidP="00DF26AC">
      <w:pPr>
        <w:pStyle w:val="Nadpis2"/>
        <w:rPr>
          <w:szCs w:val="28"/>
        </w:rPr>
      </w:pPr>
      <w:r>
        <w:rPr>
          <w:szCs w:val="28"/>
        </w:rPr>
        <w:t>4) Vyhlášení záměru na pronájem – NP Zimní stadion Strakonice</w:t>
      </w:r>
    </w:p>
    <w:p w:rsidR="00DF26AC" w:rsidRDefault="00DF26AC" w:rsidP="00DF26AC">
      <w:pPr>
        <w:spacing w:after="0"/>
      </w:pPr>
    </w:p>
    <w:p w:rsidR="00DF26AC" w:rsidRPr="0026396C" w:rsidRDefault="00DF26AC" w:rsidP="00DF26AC">
      <w:pPr>
        <w:spacing w:after="0"/>
        <w:rPr>
          <w:b/>
          <w:bCs/>
          <w:u w:val="single"/>
        </w:rPr>
      </w:pPr>
      <w:r w:rsidRPr="0026396C">
        <w:rPr>
          <w:b/>
          <w:bCs/>
          <w:u w:val="single"/>
        </w:rPr>
        <w:t>Návrh usnesení:</w:t>
      </w:r>
    </w:p>
    <w:p w:rsidR="00DF26AC" w:rsidRPr="0026396C" w:rsidRDefault="00DF26AC" w:rsidP="00DF26AC">
      <w:pPr>
        <w:spacing w:after="0"/>
      </w:pPr>
      <w:r w:rsidRPr="0026396C">
        <w:t>RM po projednání</w:t>
      </w:r>
    </w:p>
    <w:p w:rsidR="00DF26AC" w:rsidRPr="00271F4F" w:rsidRDefault="00DF26AC" w:rsidP="00DF26AC">
      <w:pPr>
        <w:pStyle w:val="Nadpis3"/>
        <w:rPr>
          <w:rFonts w:cs="Times New Roman"/>
          <w:b w:val="0"/>
        </w:rPr>
      </w:pPr>
      <w:r w:rsidRPr="00271F4F">
        <w:rPr>
          <w:rFonts w:cs="Times New Roman"/>
        </w:rPr>
        <w:t>I. Souhlasí</w:t>
      </w:r>
    </w:p>
    <w:p w:rsidR="00DF26AC" w:rsidRDefault="00DF26AC" w:rsidP="00DF26AC">
      <w:pPr>
        <w:spacing w:after="0"/>
      </w:pPr>
      <w:r w:rsidRPr="00CC4334">
        <w:t xml:space="preserve">s vyhlášením záměru na pronájem </w:t>
      </w:r>
      <w:r w:rsidRPr="00CD2F33">
        <w:t xml:space="preserve">prostorů o výměře </w:t>
      </w:r>
      <w:r w:rsidRPr="006B10C7">
        <w:t>4</w:t>
      </w:r>
      <w:r w:rsidR="006B10C7" w:rsidRPr="006B10C7">
        <w:t xml:space="preserve">5,30 </w:t>
      </w:r>
      <w:r w:rsidRPr="006B10C7">
        <w:t>m</w:t>
      </w:r>
      <w:r w:rsidRPr="006B10C7">
        <w:rPr>
          <w:vertAlign w:val="superscript"/>
        </w:rPr>
        <w:t>2</w:t>
      </w:r>
      <w:r w:rsidRPr="006B10C7">
        <w:t xml:space="preserve"> </w:t>
      </w:r>
      <w:r w:rsidRPr="00CD2F33">
        <w:t xml:space="preserve">v areálu Zimního stadionu Strakonice, Na </w:t>
      </w:r>
      <w:proofErr w:type="spellStart"/>
      <w:r w:rsidRPr="00CD2F33">
        <w:t>Křemelce</w:t>
      </w:r>
      <w:proofErr w:type="spellEnd"/>
      <w:r w:rsidRPr="00CD2F33">
        <w:t xml:space="preserve">  </w:t>
      </w:r>
      <w:proofErr w:type="gramStart"/>
      <w:r w:rsidRPr="00CD2F33">
        <w:t>č.p.</w:t>
      </w:r>
      <w:proofErr w:type="gramEnd"/>
      <w:r w:rsidRPr="00CD2F33">
        <w:t xml:space="preserve"> 512, Strakonice I, na pozemku </w:t>
      </w:r>
      <w:proofErr w:type="spellStart"/>
      <w:r w:rsidRPr="00CD2F33">
        <w:t>p.č</w:t>
      </w:r>
      <w:proofErr w:type="spellEnd"/>
      <w:r w:rsidRPr="00CD2F33">
        <w:t>. st. 635 v </w:t>
      </w:r>
      <w:proofErr w:type="spellStart"/>
      <w:r w:rsidRPr="00CD2F33">
        <w:t>k.ú</w:t>
      </w:r>
      <w:proofErr w:type="spellEnd"/>
      <w:r w:rsidRPr="00CD2F33">
        <w:t>. Strakonice</w:t>
      </w:r>
      <w:r>
        <w:t>, jedná se o</w:t>
      </w:r>
      <w:r w:rsidR="006B10C7">
        <w:t xml:space="preserve"> 3 místnosti vč. WC </w:t>
      </w:r>
      <w:r>
        <w:t xml:space="preserve"> ve </w:t>
      </w:r>
      <w:r w:rsidR="006B10C7">
        <w:t xml:space="preserve"> </w:t>
      </w:r>
      <w:r w:rsidRPr="005046F9">
        <w:t xml:space="preserve">II. </w:t>
      </w:r>
      <w:proofErr w:type="spellStart"/>
      <w:r w:rsidRPr="005046F9">
        <w:t>nadz</w:t>
      </w:r>
      <w:proofErr w:type="spellEnd"/>
      <w:r w:rsidRPr="005046F9">
        <w:t xml:space="preserve">. podlaží, </w:t>
      </w:r>
      <w:r>
        <w:t>dosud užív</w:t>
      </w:r>
      <w:r w:rsidR="006B10C7">
        <w:t>ané organizací STARZ Strakonice</w:t>
      </w:r>
      <w:r w:rsidR="00AE432A">
        <w:t>.</w:t>
      </w:r>
    </w:p>
    <w:p w:rsidR="00AE432A" w:rsidRPr="009D75BE" w:rsidRDefault="00AE432A" w:rsidP="00DF26AC">
      <w:pPr>
        <w:spacing w:after="0"/>
        <w:rPr>
          <w:sz w:val="18"/>
          <w:szCs w:val="18"/>
        </w:rPr>
      </w:pPr>
    </w:p>
    <w:p w:rsidR="003D486E" w:rsidRDefault="003D486E" w:rsidP="00DF26AC">
      <w:pPr>
        <w:spacing w:after="0"/>
        <w:rPr>
          <w:rFonts w:eastAsia="Times New Roman" w:cs="Times New Roman"/>
          <w:szCs w:val="24"/>
          <w:lang w:eastAsia="cs-CZ"/>
        </w:rPr>
      </w:pPr>
    </w:p>
    <w:p w:rsidR="003F1891" w:rsidRPr="003F1891" w:rsidRDefault="003F1891" w:rsidP="003A1B36">
      <w:pPr>
        <w:pStyle w:val="Nadpis2"/>
        <w:rPr>
          <w:rFonts w:eastAsia="Times New Roman"/>
          <w:bCs/>
          <w:lang w:eastAsia="cs-CZ"/>
        </w:rPr>
      </w:pPr>
      <w:r>
        <w:rPr>
          <w:rFonts w:eastAsia="Times New Roman"/>
          <w:snapToGrid w:val="0"/>
          <w:lang w:eastAsia="cs-CZ"/>
        </w:rPr>
        <w:t>5</w:t>
      </w:r>
      <w:r w:rsidRPr="003F1891">
        <w:rPr>
          <w:rFonts w:eastAsia="Times New Roman"/>
          <w:snapToGrid w:val="0"/>
          <w:lang w:eastAsia="cs-CZ"/>
        </w:rPr>
        <w:t xml:space="preserve">) Zimní stadion – oprava střešní konstrukce </w:t>
      </w:r>
      <w:proofErr w:type="gramStart"/>
      <w:r w:rsidRPr="003F1891">
        <w:rPr>
          <w:rFonts w:eastAsia="Times New Roman"/>
          <w:snapToGrid w:val="0"/>
          <w:lang w:eastAsia="cs-CZ"/>
        </w:rPr>
        <w:t>dodatek k SOD  č.</w:t>
      </w:r>
      <w:proofErr w:type="gramEnd"/>
      <w:r w:rsidRPr="003F1891">
        <w:rPr>
          <w:rFonts w:eastAsia="Times New Roman"/>
          <w:snapToGrid w:val="0"/>
          <w:lang w:eastAsia="cs-CZ"/>
        </w:rPr>
        <w:t xml:space="preserve"> 4</w:t>
      </w:r>
    </w:p>
    <w:p w:rsidR="003F1891" w:rsidRPr="009D75BE" w:rsidRDefault="003F1891" w:rsidP="003F1891">
      <w:pPr>
        <w:spacing w:after="0"/>
        <w:jc w:val="left"/>
        <w:rPr>
          <w:rFonts w:eastAsia="Calibri" w:cs="Times New Roman"/>
          <w:sz w:val="20"/>
          <w:szCs w:val="20"/>
        </w:rPr>
      </w:pPr>
    </w:p>
    <w:p w:rsidR="003F1891" w:rsidRPr="003F1891" w:rsidRDefault="003F1891" w:rsidP="003F1891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F1891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F1891" w:rsidRPr="003F1891" w:rsidRDefault="003F1891" w:rsidP="009D75BE">
      <w:pPr>
        <w:widowControl w:val="0"/>
        <w:overflowPunct w:val="0"/>
        <w:spacing w:after="0"/>
        <w:rPr>
          <w:rFonts w:eastAsia="Calibri" w:cs="Times New Roman"/>
          <w:bCs/>
          <w:szCs w:val="24"/>
        </w:rPr>
      </w:pPr>
      <w:r w:rsidRPr="003F1891">
        <w:rPr>
          <w:rFonts w:eastAsia="Times New Roman" w:cs="Times New Roman"/>
          <w:bCs/>
          <w:szCs w:val="24"/>
          <w:lang w:eastAsia="cs-CZ"/>
        </w:rPr>
        <w:t xml:space="preserve">RM po projednání </w:t>
      </w:r>
      <w:r w:rsidRPr="003F1891">
        <w:rPr>
          <w:rFonts w:eastAsia="Times New Roman" w:cs="Times New Roman"/>
          <w:szCs w:val="24"/>
          <w:lang w:eastAsia="cs-CZ"/>
        </w:rPr>
        <w:t xml:space="preserve">v souvislosti s realizací stavby </w:t>
      </w:r>
      <w:r w:rsidRPr="003F1891">
        <w:rPr>
          <w:rFonts w:eastAsia="Times New Roman" w:cs="Times New Roman"/>
          <w:bCs/>
          <w:szCs w:val="24"/>
          <w:lang w:eastAsia="cs-CZ"/>
        </w:rPr>
        <w:t xml:space="preserve"> </w:t>
      </w:r>
      <w:r w:rsidR="009D75BE">
        <w:rPr>
          <w:rFonts w:eastAsia="Times New Roman" w:cs="Times New Roman"/>
          <w:bCs/>
          <w:iCs/>
          <w:szCs w:val="24"/>
          <w:lang w:eastAsia="cs-CZ"/>
        </w:rPr>
        <w:t>„</w:t>
      </w:r>
      <w:r w:rsidRPr="003F1891">
        <w:rPr>
          <w:rFonts w:eastAsia="Times New Roman" w:cs="Times New Roman"/>
          <w:szCs w:val="24"/>
          <w:lang w:eastAsia="cs-CZ"/>
        </w:rPr>
        <w:t>Oprava střešní konstrukce zimního stadionu</w:t>
      </w:r>
      <w:r w:rsidRPr="003F1891">
        <w:rPr>
          <w:rFonts w:eastAsia="Calibri" w:cs="Times New Roman"/>
          <w:bCs/>
          <w:szCs w:val="24"/>
        </w:rPr>
        <w:t xml:space="preserve"> Strakonice“</w:t>
      </w:r>
    </w:p>
    <w:p w:rsidR="003F1891" w:rsidRPr="003F1891" w:rsidRDefault="003F1891" w:rsidP="003F1891">
      <w:pPr>
        <w:keepNext/>
        <w:spacing w:after="0"/>
        <w:jc w:val="left"/>
        <w:outlineLvl w:val="2"/>
        <w:rPr>
          <w:rFonts w:eastAsia="Arial Unicode MS" w:cs="Times New Roman"/>
          <w:b/>
          <w:bCs/>
          <w:szCs w:val="26"/>
          <w:u w:val="single"/>
          <w:lang w:eastAsia="cs-CZ"/>
        </w:rPr>
      </w:pPr>
      <w:r w:rsidRPr="003F1891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4F12C6" w:rsidRDefault="004F12C6" w:rsidP="004F12C6">
      <w:pPr>
        <w:pStyle w:val="BodyText31"/>
        <w:widowControl/>
      </w:pPr>
      <w:r>
        <w:t xml:space="preserve">s uzavřením dodatku </w:t>
      </w:r>
      <w:proofErr w:type="gramStart"/>
      <w:r>
        <w:t>č.4 ke</w:t>
      </w:r>
      <w:proofErr w:type="gramEnd"/>
      <w:r>
        <w:t xml:space="preserve"> smlouvě o dílo ze dne 15.6.2018 uzavřené   mezi městem Strakonice a </w:t>
      </w:r>
      <w:r>
        <w:rPr>
          <w:bCs/>
          <w:color w:val="000000"/>
          <w:kern w:val="36"/>
        </w:rPr>
        <w:t xml:space="preserve">Tesařství KP s.r.o.,  Střídka 2 , 387 19 Čestice . </w:t>
      </w:r>
    </w:p>
    <w:p w:rsidR="004F12C6" w:rsidRDefault="004F12C6" w:rsidP="004F12C6">
      <w:pPr>
        <w:pStyle w:val="BodyText31"/>
        <w:widowControl/>
      </w:pPr>
      <w:r>
        <w:t>Předmětem tohoto dodatku je  změna  ceny díla v souvislosti s provedením prací a dodávek nad rámec smlouvy s ohledem na stav střešní konstrukce</w:t>
      </w:r>
      <w:r w:rsidR="003D486E">
        <w:rPr>
          <w:bCs/>
          <w:iCs/>
        </w:rPr>
        <w:t xml:space="preserve">  ve výši  plus 246 090</w:t>
      </w:r>
      <w:r>
        <w:rPr>
          <w:bCs/>
          <w:iCs/>
        </w:rPr>
        <w:t xml:space="preserve"> Kč včetně DPH </w:t>
      </w:r>
      <w:r>
        <w:rPr>
          <w:bCs/>
        </w:rPr>
        <w:t xml:space="preserve">na celkovou cenu </w:t>
      </w:r>
      <w:r w:rsidR="003D486E">
        <w:rPr>
          <w:bCs/>
          <w:color w:val="000000"/>
        </w:rPr>
        <w:t>díla 2 612719</w:t>
      </w:r>
      <w:r>
        <w:rPr>
          <w:bCs/>
          <w:color w:val="000000"/>
        </w:rPr>
        <w:t xml:space="preserve"> Kč </w:t>
      </w:r>
      <w:r>
        <w:rPr>
          <w:bCs/>
        </w:rPr>
        <w:t xml:space="preserve"> včetně DPH.</w:t>
      </w:r>
    </w:p>
    <w:p w:rsidR="003F1891" w:rsidRPr="003F1891" w:rsidRDefault="003F1891" w:rsidP="003F1891">
      <w:pPr>
        <w:keepNext/>
        <w:spacing w:after="0"/>
        <w:jc w:val="left"/>
        <w:outlineLvl w:val="2"/>
        <w:rPr>
          <w:rFonts w:eastAsia="Arial Unicode MS" w:cs="Times New Roman"/>
          <w:b/>
          <w:bCs/>
          <w:szCs w:val="26"/>
          <w:u w:val="single"/>
          <w:lang w:eastAsia="cs-CZ"/>
        </w:rPr>
      </w:pPr>
      <w:r w:rsidRPr="003F1891">
        <w:rPr>
          <w:rFonts w:eastAsia="Times New Roman" w:cs="Times New Roman"/>
          <w:b/>
          <w:bCs/>
          <w:szCs w:val="26"/>
          <w:u w:val="single"/>
          <w:lang w:eastAsia="cs-CZ"/>
        </w:rPr>
        <w:t>II. Pověřuje</w:t>
      </w:r>
    </w:p>
    <w:p w:rsidR="003F1891" w:rsidRPr="003F1891" w:rsidRDefault="003F1891" w:rsidP="003F1891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3F1891">
        <w:rPr>
          <w:rFonts w:eastAsia="Times New Roman" w:cs="Times New Roman"/>
          <w:szCs w:val="24"/>
          <w:lang w:eastAsia="cs-CZ"/>
        </w:rPr>
        <w:t>starostu města podpisem dodatku č. 4 smlouvy.</w:t>
      </w:r>
    </w:p>
    <w:p w:rsidR="00636755" w:rsidRPr="00B0204D" w:rsidRDefault="00636755" w:rsidP="00B0204D">
      <w:pPr>
        <w:spacing w:after="0"/>
        <w:rPr>
          <w:rFonts w:eastAsia="Times New Roman" w:cs="Times New Roman"/>
          <w:szCs w:val="24"/>
          <w:lang w:eastAsia="cs-CZ"/>
        </w:rPr>
      </w:pPr>
    </w:p>
    <w:p w:rsidR="000004F0" w:rsidRDefault="00636755" w:rsidP="000004F0">
      <w:pPr>
        <w:pStyle w:val="Nadpis2"/>
        <w:rPr>
          <w:szCs w:val="28"/>
        </w:rPr>
      </w:pPr>
      <w:r>
        <w:rPr>
          <w:szCs w:val="28"/>
        </w:rPr>
        <w:t>6</w:t>
      </w:r>
      <w:r w:rsidR="000004F0">
        <w:rPr>
          <w:szCs w:val="28"/>
        </w:rPr>
        <w:t>) Vyhlášení záměru na pronájem NP – Krále Jiřího z Poděbrad 772, Strakonice</w:t>
      </w:r>
    </w:p>
    <w:p w:rsidR="000004F0" w:rsidRDefault="000004F0" w:rsidP="000004F0">
      <w:pPr>
        <w:spacing w:after="0"/>
        <w:rPr>
          <w:szCs w:val="24"/>
        </w:rPr>
      </w:pPr>
    </w:p>
    <w:p w:rsidR="000004F0" w:rsidRDefault="000004F0" w:rsidP="000004F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0004F0" w:rsidRDefault="000004F0" w:rsidP="000004F0">
      <w:pPr>
        <w:spacing w:after="0"/>
      </w:pPr>
      <w:r>
        <w:t>RM po projednání</w:t>
      </w:r>
    </w:p>
    <w:p w:rsidR="000004F0" w:rsidRDefault="000004F0" w:rsidP="000004F0">
      <w:pPr>
        <w:pStyle w:val="Nadpis3"/>
        <w:rPr>
          <w:b w:val="0"/>
        </w:rPr>
      </w:pPr>
      <w:r>
        <w:t>I. Souhlasí</w:t>
      </w:r>
    </w:p>
    <w:p w:rsidR="000004F0" w:rsidRDefault="000004F0" w:rsidP="000004F0">
      <w:pPr>
        <w:spacing w:after="0"/>
      </w:pPr>
      <w:r>
        <w:t>s vyhlášením záměru na pronájem prostorů o celkové výměře 34 m</w:t>
      </w:r>
      <w:r>
        <w:rPr>
          <w:vertAlign w:val="superscript"/>
        </w:rPr>
        <w:t>2</w:t>
      </w:r>
      <w:r>
        <w:t xml:space="preserve"> v přízemí objektu Krále Jiřího z Poděbrad 772 ve Strakonicích (administrativní budova),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800/2 v </w:t>
      </w:r>
      <w:proofErr w:type="spellStart"/>
      <w:r>
        <w:t>k.ú</w:t>
      </w:r>
      <w:proofErr w:type="spellEnd"/>
      <w:r>
        <w:t>. Strakonice, obci a okrese Strakonice, s tím, že pronájem prostorů je možný nejdříve od</w:t>
      </w:r>
      <w:r w:rsidR="009D75BE">
        <w:t> </w:t>
      </w:r>
      <w:r>
        <w:t xml:space="preserve"> </w:t>
      </w:r>
      <w:proofErr w:type="gramStart"/>
      <w:r>
        <w:t>1.6.2019</w:t>
      </w:r>
      <w:proofErr w:type="gramEnd"/>
      <w:r>
        <w:t>.</w:t>
      </w:r>
    </w:p>
    <w:p w:rsidR="00636755" w:rsidRDefault="00636755" w:rsidP="00DF26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35646" w:rsidRDefault="00735646" w:rsidP="00DF26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57D5A" w:rsidRDefault="00636755" w:rsidP="00C57D5A">
      <w:pPr>
        <w:pStyle w:val="Nadpis2"/>
      </w:pPr>
      <w:r>
        <w:t>7</w:t>
      </w:r>
      <w:r w:rsidR="00C57D5A">
        <w:t xml:space="preserve">) Žádost o uzavření dohody o uložení inženýrských sítí do pozemku v majetku města Strakonice </w:t>
      </w:r>
      <w:proofErr w:type="spellStart"/>
      <w:proofErr w:type="gramStart"/>
      <w:r w:rsidR="00C57D5A">
        <w:t>p.č</w:t>
      </w:r>
      <w:proofErr w:type="spellEnd"/>
      <w:r w:rsidR="00C57D5A">
        <w:t>.</w:t>
      </w:r>
      <w:proofErr w:type="gramEnd"/>
      <w:r w:rsidR="00C57D5A">
        <w:t xml:space="preserve"> dle KN 147/5  v  </w:t>
      </w:r>
      <w:proofErr w:type="spellStart"/>
      <w:r w:rsidR="00C57D5A">
        <w:t>k.ú</w:t>
      </w:r>
      <w:proofErr w:type="spellEnd"/>
      <w:r w:rsidR="00C57D5A">
        <w:t>. Strakonice.</w:t>
      </w:r>
    </w:p>
    <w:p w:rsidR="00C57D5A" w:rsidRDefault="00C57D5A" w:rsidP="00C57D5A">
      <w:pPr>
        <w:pStyle w:val="Zkladntext2"/>
      </w:pPr>
    </w:p>
    <w:p w:rsidR="00C57D5A" w:rsidRDefault="00C57D5A" w:rsidP="00C57D5A">
      <w:pPr>
        <w:pStyle w:val="Zkladntext2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57D5A" w:rsidRDefault="00C57D5A" w:rsidP="00C57D5A">
      <w:pPr>
        <w:pStyle w:val="Zkladntext2"/>
      </w:pPr>
      <w:r>
        <w:t xml:space="preserve">RM po projednání </w:t>
      </w:r>
    </w:p>
    <w:p w:rsidR="00C57D5A" w:rsidRDefault="00C57D5A" w:rsidP="00C57D5A">
      <w:pPr>
        <w:pStyle w:val="Nadpis3"/>
      </w:pPr>
      <w:r>
        <w:lastRenderedPageBreak/>
        <w:t>I. Souhlasí</w:t>
      </w:r>
    </w:p>
    <w:p w:rsidR="00C57D5A" w:rsidRDefault="00C57D5A" w:rsidP="00C57D5A">
      <w:pPr>
        <w:pStyle w:val="Zkladntext2"/>
      </w:pPr>
      <w:r>
        <w:t xml:space="preserve">v souvislosti s napojením dešťových svodů z bytového domu na Palackého náměstí </w:t>
      </w:r>
      <w:r w:rsidR="008402CF">
        <w:t xml:space="preserve"> </w:t>
      </w:r>
      <w:r>
        <w:t xml:space="preserve">do </w:t>
      </w:r>
      <w:r w:rsidR="008402CF">
        <w:t xml:space="preserve"> </w:t>
      </w:r>
      <w:r>
        <w:t xml:space="preserve">kanalizace </w:t>
      </w:r>
      <w:r w:rsidR="008402CF">
        <w:t xml:space="preserve"> </w:t>
      </w:r>
      <w:r>
        <w:t>s </w:t>
      </w:r>
      <w:r w:rsidR="008402CF">
        <w:t xml:space="preserve"> </w:t>
      </w:r>
      <w:r>
        <w:t xml:space="preserve">uložením </w:t>
      </w:r>
      <w:r w:rsidR="008402CF">
        <w:t xml:space="preserve"> </w:t>
      </w:r>
      <w:r>
        <w:t xml:space="preserve">těchto </w:t>
      </w:r>
      <w:r w:rsidR="008402CF">
        <w:t xml:space="preserve"> </w:t>
      </w:r>
      <w:r>
        <w:t xml:space="preserve">svodů do pozemku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147/5 v </w:t>
      </w:r>
      <w:proofErr w:type="spellStart"/>
      <w:r>
        <w:t>k.ú</w:t>
      </w:r>
      <w:proofErr w:type="spellEnd"/>
      <w:r>
        <w:t>. Strakonice dle sazebníku.</w:t>
      </w:r>
    </w:p>
    <w:p w:rsidR="00C57D5A" w:rsidRDefault="00C57D5A" w:rsidP="00C57D5A">
      <w:pPr>
        <w:pStyle w:val="Nadpis3"/>
      </w:pPr>
      <w:r>
        <w:t>II. Souhlasí</w:t>
      </w:r>
    </w:p>
    <w:p w:rsidR="00C57D5A" w:rsidRDefault="00C57D5A" w:rsidP="00C57D5A">
      <w:pPr>
        <w:pStyle w:val="Zkladntext2"/>
      </w:pPr>
      <w:r>
        <w:t>s uzavřením předmětné dohody a pověřuje starostu jejím podpisem.</w:t>
      </w:r>
    </w:p>
    <w:p w:rsidR="00C57D5A" w:rsidRDefault="00C57D5A" w:rsidP="00C57D5A">
      <w:pPr>
        <w:pStyle w:val="Zkladntext2"/>
        <w:rPr>
          <w:color w:val="FF0000"/>
        </w:rPr>
      </w:pPr>
    </w:p>
    <w:p w:rsidR="00E3076F" w:rsidRPr="00E3076F" w:rsidRDefault="00636755" w:rsidP="00E3076F">
      <w:pPr>
        <w:pStyle w:val="Nadpis2"/>
      </w:pPr>
      <w:r>
        <w:t>8</w:t>
      </w:r>
      <w:r w:rsidR="00E3076F" w:rsidRPr="00E3076F">
        <w:t>) Žádost o povolení k připojení sousední nemovitosti na pozemní komunikaci</w:t>
      </w:r>
    </w:p>
    <w:p w:rsidR="00E3076F" w:rsidRDefault="00E3076F" w:rsidP="00E3076F">
      <w:pPr>
        <w:rPr>
          <w:b/>
          <w:color w:val="000000" w:themeColor="text1"/>
        </w:rPr>
      </w:pPr>
    </w:p>
    <w:p w:rsidR="00E3076F" w:rsidRPr="00992560" w:rsidRDefault="00E3076F" w:rsidP="00E3076F">
      <w:pPr>
        <w:pStyle w:val="Nadpis3"/>
      </w:pPr>
      <w:r>
        <w:t>Návrh usnesení</w:t>
      </w:r>
    </w:p>
    <w:p w:rsidR="00E3076F" w:rsidRPr="0063702D" w:rsidRDefault="00E3076F" w:rsidP="00E3076F">
      <w:pPr>
        <w:pStyle w:val="Bezmezer"/>
      </w:pPr>
      <w:r>
        <w:t>RM projednání</w:t>
      </w:r>
    </w:p>
    <w:p w:rsidR="00E3076F" w:rsidRPr="00DF6F55" w:rsidRDefault="00E3076F" w:rsidP="00E3076F">
      <w:pPr>
        <w:pStyle w:val="Nadpis3"/>
      </w:pPr>
      <w:r w:rsidRPr="00DF6F55">
        <w:t>I. Nesouhlasí</w:t>
      </w:r>
    </w:p>
    <w:p w:rsidR="00E3076F" w:rsidRPr="00DC1239" w:rsidRDefault="00E3076F" w:rsidP="00E3076F">
      <w:pPr>
        <w:rPr>
          <w:rFonts w:eastAsia="MS Mincho"/>
          <w:color w:val="000000" w:themeColor="text1"/>
        </w:rPr>
      </w:pPr>
      <w:r w:rsidRPr="00DC1239">
        <w:rPr>
          <w:color w:val="000000" w:themeColor="text1"/>
        </w:rPr>
        <w:t xml:space="preserve">s povolením sjezdu z pozemku </w:t>
      </w:r>
      <w:proofErr w:type="spellStart"/>
      <w:proofErr w:type="gramStart"/>
      <w:r w:rsidRPr="00DC1239">
        <w:rPr>
          <w:color w:val="000000" w:themeColor="text1"/>
        </w:rPr>
        <w:t>p.č</w:t>
      </w:r>
      <w:proofErr w:type="spellEnd"/>
      <w:r w:rsidRPr="00DC1239">
        <w:rPr>
          <w:color w:val="000000" w:themeColor="text1"/>
        </w:rPr>
        <w:t>.</w:t>
      </w:r>
      <w:proofErr w:type="gramEnd"/>
      <w:r w:rsidRPr="00DC1239">
        <w:rPr>
          <w:color w:val="000000" w:themeColor="text1"/>
        </w:rPr>
        <w:t xml:space="preserve"> dle KN 1269/</w:t>
      </w:r>
      <w:r>
        <w:rPr>
          <w:color w:val="000000" w:themeColor="text1"/>
        </w:rPr>
        <w:t>79</w:t>
      </w:r>
      <w:r w:rsidRPr="00DC1239">
        <w:rPr>
          <w:color w:val="000000" w:themeColor="text1"/>
        </w:rPr>
        <w:t xml:space="preserve"> </w:t>
      </w:r>
      <w:proofErr w:type="spellStart"/>
      <w:r w:rsidRPr="00DC1239">
        <w:rPr>
          <w:color w:val="000000" w:themeColor="text1"/>
        </w:rPr>
        <w:t>k.ú</w:t>
      </w:r>
      <w:proofErr w:type="spellEnd"/>
      <w:r w:rsidRPr="00DC1239">
        <w:rPr>
          <w:color w:val="000000" w:themeColor="text1"/>
        </w:rPr>
        <w:t xml:space="preserve">. </w:t>
      </w:r>
      <w:proofErr w:type="spellStart"/>
      <w:r w:rsidRPr="00DC1239">
        <w:rPr>
          <w:color w:val="000000" w:themeColor="text1"/>
        </w:rPr>
        <w:t>Dražejov</w:t>
      </w:r>
      <w:proofErr w:type="spellEnd"/>
      <w:r w:rsidRPr="00DC1239">
        <w:rPr>
          <w:color w:val="000000" w:themeColor="text1"/>
        </w:rPr>
        <w:t xml:space="preserve"> u Strakonic ve vlastnictví žadatel</w:t>
      </w:r>
      <w:r>
        <w:rPr>
          <w:color w:val="000000" w:themeColor="text1"/>
        </w:rPr>
        <w:t>ky</w:t>
      </w:r>
      <w:r w:rsidRPr="00DC1239">
        <w:rPr>
          <w:color w:val="000000" w:themeColor="text1"/>
        </w:rPr>
        <w:t xml:space="preserve">, na místní komunikaci na </w:t>
      </w:r>
      <w:proofErr w:type="spellStart"/>
      <w:proofErr w:type="gramStart"/>
      <w:r w:rsidRPr="00DC1239">
        <w:rPr>
          <w:color w:val="000000" w:themeColor="text1"/>
        </w:rPr>
        <w:t>p.č</w:t>
      </w:r>
      <w:proofErr w:type="spellEnd"/>
      <w:r w:rsidRPr="00DC1239">
        <w:rPr>
          <w:color w:val="000000" w:themeColor="text1"/>
        </w:rPr>
        <w:t>.</w:t>
      </w:r>
      <w:proofErr w:type="gramEnd"/>
      <w:r w:rsidRPr="00DC1239">
        <w:rPr>
          <w:color w:val="000000" w:themeColor="text1"/>
        </w:rPr>
        <w:t xml:space="preserve"> dle KN 1269/1 </w:t>
      </w:r>
      <w:proofErr w:type="spellStart"/>
      <w:r w:rsidRPr="00DC1239">
        <w:rPr>
          <w:color w:val="000000" w:themeColor="text1"/>
        </w:rPr>
        <w:t>k.ú</w:t>
      </w:r>
      <w:proofErr w:type="spellEnd"/>
      <w:r w:rsidRPr="00DC1239">
        <w:rPr>
          <w:color w:val="000000" w:themeColor="text1"/>
        </w:rPr>
        <w:t xml:space="preserve">. </w:t>
      </w:r>
      <w:proofErr w:type="spellStart"/>
      <w:r w:rsidRPr="00DC1239">
        <w:rPr>
          <w:color w:val="000000" w:themeColor="text1"/>
        </w:rPr>
        <w:t>Dražejov</w:t>
      </w:r>
      <w:proofErr w:type="spellEnd"/>
      <w:r w:rsidRPr="00DC1239">
        <w:rPr>
          <w:color w:val="000000" w:themeColor="text1"/>
        </w:rPr>
        <w:t xml:space="preserve"> u Strakonic ve vlastnictví města Strakonice z důvodu možnosti obsluhy nemovitosti přes pozemek </w:t>
      </w:r>
      <w:proofErr w:type="spellStart"/>
      <w:proofErr w:type="gramStart"/>
      <w:r w:rsidRPr="00DC1239">
        <w:rPr>
          <w:color w:val="000000" w:themeColor="text1"/>
        </w:rPr>
        <w:t>p.č</w:t>
      </w:r>
      <w:proofErr w:type="spellEnd"/>
      <w:r w:rsidRPr="00DC1239">
        <w:rPr>
          <w:color w:val="000000" w:themeColor="text1"/>
        </w:rPr>
        <w:t>.</w:t>
      </w:r>
      <w:proofErr w:type="gramEnd"/>
      <w:r w:rsidRPr="00DC1239">
        <w:rPr>
          <w:color w:val="000000" w:themeColor="text1"/>
        </w:rPr>
        <w:t xml:space="preserve"> dle KN 1269/8</w:t>
      </w:r>
      <w:r>
        <w:rPr>
          <w:color w:val="000000" w:themeColor="text1"/>
        </w:rPr>
        <w:t>3</w:t>
      </w:r>
      <w:r w:rsidRPr="00DC1239">
        <w:rPr>
          <w:color w:val="000000" w:themeColor="text1"/>
        </w:rPr>
        <w:t xml:space="preserve"> </w:t>
      </w:r>
      <w:proofErr w:type="spellStart"/>
      <w:r w:rsidRPr="00DC1239">
        <w:rPr>
          <w:color w:val="000000" w:themeColor="text1"/>
        </w:rPr>
        <w:t>k.ú</w:t>
      </w:r>
      <w:proofErr w:type="spellEnd"/>
      <w:r w:rsidRPr="00DC1239">
        <w:rPr>
          <w:color w:val="000000" w:themeColor="text1"/>
        </w:rPr>
        <w:t xml:space="preserve">. </w:t>
      </w:r>
      <w:proofErr w:type="spellStart"/>
      <w:r w:rsidRPr="00DC1239">
        <w:rPr>
          <w:color w:val="000000" w:themeColor="text1"/>
        </w:rPr>
        <w:t>Dražejov</w:t>
      </w:r>
      <w:proofErr w:type="spellEnd"/>
      <w:r>
        <w:rPr>
          <w:color w:val="000000" w:themeColor="text1"/>
        </w:rPr>
        <w:t xml:space="preserve"> </w:t>
      </w:r>
      <w:r w:rsidRPr="00DC1239">
        <w:rPr>
          <w:color w:val="000000" w:themeColor="text1"/>
        </w:rPr>
        <w:t>u Strakonic. V případě realizace stavby rekreační chaty lze zřídit dočasný sjezd k nemovitosti, resp. ke stavbě do doby uvedení stavby do trvalého užívání.</w:t>
      </w:r>
    </w:p>
    <w:p w:rsidR="008E258C" w:rsidRDefault="008E258C" w:rsidP="00636755">
      <w:pPr>
        <w:pStyle w:val="Nadpis2"/>
        <w:rPr>
          <w:rFonts w:eastAsia="Times New Roman"/>
          <w:lang w:eastAsia="cs-CZ"/>
        </w:rPr>
      </w:pPr>
    </w:p>
    <w:p w:rsidR="00636755" w:rsidRPr="00B0204D" w:rsidRDefault="00636755" w:rsidP="00636755">
      <w:pPr>
        <w:pStyle w:val="Nadpis2"/>
        <w:rPr>
          <w:rFonts w:eastAsia="Times New Roman"/>
          <w:bCs/>
          <w:lang w:eastAsia="cs-CZ"/>
        </w:rPr>
      </w:pPr>
      <w:r>
        <w:rPr>
          <w:rFonts w:eastAsia="Times New Roman"/>
          <w:lang w:eastAsia="cs-CZ"/>
        </w:rPr>
        <w:t xml:space="preserve">9) </w:t>
      </w:r>
      <w:r w:rsidRPr="00B0204D">
        <w:rPr>
          <w:rFonts w:eastAsia="Times New Roman"/>
          <w:lang w:eastAsia="cs-CZ"/>
        </w:rPr>
        <w:t>Oprava usnesení RM Strakonice č. 6044/2019 z </w:t>
      </w:r>
      <w:proofErr w:type="gramStart"/>
      <w:r w:rsidRPr="00B0204D">
        <w:rPr>
          <w:rFonts w:eastAsia="Times New Roman"/>
          <w:lang w:eastAsia="cs-CZ"/>
        </w:rPr>
        <w:t>20.3.2019</w:t>
      </w:r>
      <w:proofErr w:type="gramEnd"/>
      <w:r w:rsidRPr="00B0204D">
        <w:rPr>
          <w:rFonts w:eastAsia="Times New Roman"/>
          <w:lang w:eastAsia="cs-CZ"/>
        </w:rPr>
        <w:t xml:space="preserve"> - </w:t>
      </w:r>
      <w:r w:rsidRPr="00B0204D">
        <w:rPr>
          <w:rFonts w:eastAsia="Times New Roman"/>
          <w:bCs/>
          <w:lang w:eastAsia="cs-CZ"/>
        </w:rPr>
        <w:t>Autorský</w:t>
      </w:r>
      <w:r w:rsidRPr="00B0204D">
        <w:rPr>
          <w:rFonts w:eastAsia="Times New Roman"/>
          <w:bCs/>
          <w:szCs w:val="24"/>
          <w:lang w:eastAsia="cs-CZ"/>
        </w:rPr>
        <w:t xml:space="preserve"> dozor na </w:t>
      </w:r>
      <w:r w:rsidRPr="00B0204D">
        <w:rPr>
          <w:rFonts w:eastAsia="Times New Roman"/>
          <w:bCs/>
          <w:lang w:eastAsia="cs-CZ"/>
        </w:rPr>
        <w:t>stavbě: „</w:t>
      </w:r>
      <w:r w:rsidRPr="00B0204D">
        <w:rPr>
          <w:rFonts w:eastAsia="Times New Roman"/>
          <w:lang w:eastAsia="cs-CZ"/>
        </w:rPr>
        <w:t>Přístavba a stavební úpravy Domu kultury, Mírová 831, Strakonice, I. etapa - restaurace a související prostory</w:t>
      </w:r>
      <w:r w:rsidRPr="00B0204D">
        <w:rPr>
          <w:rFonts w:eastAsia="Times New Roman"/>
          <w:bCs/>
          <w:lang w:eastAsia="cs-CZ"/>
        </w:rPr>
        <w:t>“</w:t>
      </w:r>
    </w:p>
    <w:p w:rsidR="00636755" w:rsidRPr="00B0204D" w:rsidRDefault="00636755" w:rsidP="00636755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</w:p>
    <w:p w:rsidR="00636755" w:rsidRPr="00B0204D" w:rsidRDefault="00636755" w:rsidP="00636755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B0204D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636755" w:rsidRPr="00B0204D" w:rsidRDefault="00636755" w:rsidP="00636755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0"/>
          <w:lang w:eastAsia="cs-CZ"/>
        </w:rPr>
      </w:pPr>
      <w:r w:rsidRPr="00B0204D">
        <w:rPr>
          <w:rFonts w:eastAsia="Times New Roman" w:cs="Times New Roman"/>
          <w:szCs w:val="20"/>
          <w:lang w:eastAsia="cs-CZ"/>
        </w:rPr>
        <w:t>Rada města po projednání</w:t>
      </w:r>
    </w:p>
    <w:p w:rsidR="00636755" w:rsidRPr="00B0204D" w:rsidRDefault="00636755" w:rsidP="00636755">
      <w:pPr>
        <w:pStyle w:val="Nadpis3"/>
        <w:rPr>
          <w:rFonts w:eastAsia="Times New Roman"/>
          <w:lang w:eastAsia="cs-CZ"/>
        </w:rPr>
      </w:pPr>
      <w:r w:rsidRPr="00B0204D">
        <w:rPr>
          <w:rFonts w:eastAsia="Times New Roman"/>
          <w:lang w:eastAsia="cs-CZ"/>
        </w:rPr>
        <w:t xml:space="preserve">I. Souhlasí </w:t>
      </w:r>
    </w:p>
    <w:p w:rsidR="00636755" w:rsidRPr="00B0204D" w:rsidRDefault="00636755" w:rsidP="00636755">
      <w:pPr>
        <w:spacing w:after="0"/>
        <w:rPr>
          <w:rFonts w:eastAsia="Times New Roman" w:cs="Times New Roman"/>
          <w:bCs/>
          <w:i/>
          <w:szCs w:val="20"/>
          <w:lang w:eastAsia="cs-CZ"/>
        </w:rPr>
      </w:pPr>
      <w:r w:rsidRPr="00B0204D">
        <w:rPr>
          <w:rFonts w:eastAsia="Times New Roman" w:cs="Times New Roman"/>
          <w:snapToGrid w:val="0"/>
          <w:szCs w:val="24"/>
          <w:lang w:eastAsia="cs-CZ"/>
        </w:rPr>
        <w:t xml:space="preserve">s opravou usnesení Rady města Strakonice ze dne </w:t>
      </w:r>
      <w:proofErr w:type="gramStart"/>
      <w:r w:rsidRPr="00B0204D">
        <w:rPr>
          <w:rFonts w:eastAsia="Times New Roman" w:cs="Times New Roman"/>
          <w:snapToGrid w:val="0"/>
          <w:szCs w:val="24"/>
          <w:lang w:eastAsia="cs-CZ"/>
        </w:rPr>
        <w:t>20.3.2019</w:t>
      </w:r>
      <w:proofErr w:type="gramEnd"/>
      <w:r w:rsidRPr="00B0204D">
        <w:rPr>
          <w:rFonts w:eastAsia="Times New Roman" w:cs="Times New Roman"/>
          <w:snapToGrid w:val="0"/>
          <w:szCs w:val="24"/>
          <w:lang w:eastAsia="cs-CZ"/>
        </w:rPr>
        <w:t xml:space="preserve"> č. 6044/2019. V tomto usnesení </w:t>
      </w:r>
      <w:r w:rsidRPr="00B0204D">
        <w:rPr>
          <w:rFonts w:eastAsia="Times New Roman" w:cs="Times New Roman"/>
          <w:bCs/>
          <w:szCs w:val="20"/>
          <w:lang w:eastAsia="cs-CZ"/>
        </w:rPr>
        <w:t xml:space="preserve">bylo uvedeno: </w:t>
      </w:r>
      <w:r w:rsidRPr="00B0204D">
        <w:rPr>
          <w:rFonts w:eastAsia="Times New Roman" w:cs="Times New Roman"/>
          <w:bCs/>
          <w:i/>
          <w:szCs w:val="20"/>
          <w:lang w:eastAsia="cs-CZ"/>
        </w:rPr>
        <w:t xml:space="preserve">„za cenu 338.000,- Kč včetně DPH“. </w:t>
      </w:r>
      <w:r w:rsidRPr="00B0204D">
        <w:rPr>
          <w:rFonts w:eastAsia="Times New Roman" w:cs="Times New Roman"/>
          <w:bCs/>
          <w:szCs w:val="20"/>
          <w:lang w:eastAsia="cs-CZ"/>
        </w:rPr>
        <w:t>Správně má být uvedeno:</w:t>
      </w:r>
      <w:r w:rsidRPr="00B0204D">
        <w:rPr>
          <w:rFonts w:eastAsia="Times New Roman" w:cs="Times New Roman"/>
          <w:bCs/>
          <w:i/>
          <w:szCs w:val="20"/>
          <w:lang w:eastAsia="cs-CZ"/>
        </w:rPr>
        <w:t xml:space="preserve"> „za cenu 338.800,- Kč včetně DPH“. </w:t>
      </w:r>
    </w:p>
    <w:p w:rsidR="00624AB2" w:rsidRDefault="00624AB2" w:rsidP="00636755">
      <w:pPr>
        <w:spacing w:after="0"/>
        <w:rPr>
          <w:rFonts w:eastAsia="Times New Roman" w:cs="Times New Roman"/>
          <w:szCs w:val="24"/>
          <w:lang w:eastAsia="cs-CZ"/>
        </w:rPr>
      </w:pPr>
    </w:p>
    <w:p w:rsidR="00624AB2" w:rsidRDefault="00624AB2" w:rsidP="00636755">
      <w:pPr>
        <w:spacing w:after="0"/>
        <w:rPr>
          <w:rFonts w:eastAsia="Times New Roman" w:cs="Times New Roman"/>
          <w:szCs w:val="24"/>
          <w:lang w:eastAsia="cs-CZ"/>
        </w:rPr>
      </w:pPr>
    </w:p>
    <w:p w:rsidR="00624AB2" w:rsidRDefault="00624AB2" w:rsidP="00624AB2">
      <w:pPr>
        <w:pStyle w:val="Nadpis2"/>
      </w:pPr>
      <w:r>
        <w:t xml:space="preserve">10) ZŠ Povážská – soudní spor </w:t>
      </w:r>
    </w:p>
    <w:p w:rsidR="008E258C" w:rsidRDefault="008E258C" w:rsidP="00624AB2">
      <w:pPr>
        <w:pStyle w:val="Zkladntext21"/>
        <w:widowControl/>
        <w:overflowPunct/>
        <w:autoSpaceDE/>
        <w:autoSpaceDN/>
        <w:adjustRightInd/>
        <w:rPr>
          <w:szCs w:val="24"/>
        </w:rPr>
      </w:pPr>
    </w:p>
    <w:p w:rsidR="00624AB2" w:rsidRPr="00AA523D" w:rsidRDefault="00624AB2" w:rsidP="00624AB2">
      <w:pPr>
        <w:pStyle w:val="Zkladntext21"/>
        <w:widowControl/>
        <w:overflowPunct/>
        <w:autoSpaceDE/>
        <w:autoSpaceDN/>
        <w:adjustRightInd/>
        <w:rPr>
          <w:szCs w:val="24"/>
        </w:rPr>
      </w:pPr>
      <w:bookmarkStart w:id="0" w:name="_GoBack"/>
      <w:bookmarkEnd w:id="0"/>
      <w:r w:rsidRPr="00AA523D">
        <w:rPr>
          <w:szCs w:val="24"/>
        </w:rPr>
        <w:t xml:space="preserve">Návrh usnesení: </w:t>
      </w:r>
    </w:p>
    <w:p w:rsidR="00624AB2" w:rsidRDefault="00624AB2" w:rsidP="00624AB2">
      <w:pPr>
        <w:pStyle w:val="Zpat"/>
        <w:tabs>
          <w:tab w:val="clear" w:pos="4536"/>
          <w:tab w:val="clear" w:pos="9072"/>
        </w:tabs>
      </w:pPr>
      <w:r w:rsidRPr="00AA523D">
        <w:t xml:space="preserve">RM po projednání </w:t>
      </w:r>
    </w:p>
    <w:p w:rsidR="00624AB2" w:rsidRPr="00EA7BDB" w:rsidRDefault="00624AB2" w:rsidP="00624AB2">
      <w:pPr>
        <w:pStyle w:val="Nadpis3"/>
      </w:pPr>
      <w:r w:rsidRPr="00EA7BDB">
        <w:t xml:space="preserve">I. Souhlasí </w:t>
      </w:r>
      <w:r>
        <w:t xml:space="preserve">X Nesouhlasí </w:t>
      </w:r>
    </w:p>
    <w:p w:rsidR="00624AB2" w:rsidRDefault="00624AB2" w:rsidP="00624AB2">
      <w:r w:rsidRPr="00AA523D">
        <w:t>s</w:t>
      </w:r>
      <w:r>
        <w:t xml:space="preserve"> podáním námitky podjatosti soudce ve věci vedeném u Krajského soudu v Českých Budějovicích pod čj. 13 Cm 793/2015. </w:t>
      </w:r>
    </w:p>
    <w:p w:rsidR="00624AB2" w:rsidRDefault="00624AB2" w:rsidP="00636755">
      <w:pPr>
        <w:spacing w:after="0"/>
        <w:rPr>
          <w:rFonts w:eastAsia="Times New Roman" w:cs="Times New Roman"/>
          <w:szCs w:val="24"/>
          <w:lang w:eastAsia="cs-CZ"/>
        </w:rPr>
      </w:pPr>
    </w:p>
    <w:p w:rsidR="00E3076F" w:rsidRDefault="00E3076F" w:rsidP="00DF26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sectPr w:rsidR="00E3076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48E" w:rsidRDefault="00AD148E" w:rsidP="00AD148E">
      <w:pPr>
        <w:spacing w:after="0"/>
      </w:pPr>
      <w:r>
        <w:separator/>
      </w:r>
    </w:p>
  </w:endnote>
  <w:endnote w:type="continuationSeparator" w:id="0">
    <w:p w:rsidR="00AD148E" w:rsidRDefault="00AD148E" w:rsidP="00AD14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7710106"/>
      <w:docPartObj>
        <w:docPartGallery w:val="Page Numbers (Bottom of Page)"/>
        <w:docPartUnique/>
      </w:docPartObj>
    </w:sdtPr>
    <w:sdtEndPr/>
    <w:sdtContent>
      <w:p w:rsidR="00AD148E" w:rsidRDefault="00AD148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58C">
          <w:rPr>
            <w:noProof/>
          </w:rPr>
          <w:t>4</w:t>
        </w:r>
        <w:r>
          <w:fldChar w:fldCharType="end"/>
        </w:r>
      </w:p>
    </w:sdtContent>
  </w:sdt>
  <w:p w:rsidR="00AD148E" w:rsidRDefault="00AD14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48E" w:rsidRDefault="00AD148E" w:rsidP="00AD148E">
      <w:pPr>
        <w:spacing w:after="0"/>
      </w:pPr>
      <w:r>
        <w:separator/>
      </w:r>
    </w:p>
  </w:footnote>
  <w:footnote w:type="continuationSeparator" w:id="0">
    <w:p w:rsidR="00AD148E" w:rsidRDefault="00AD148E" w:rsidP="00AD148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48E"/>
    <w:rsid w:val="000004F0"/>
    <w:rsid w:val="00015AC6"/>
    <w:rsid w:val="001102FE"/>
    <w:rsid w:val="001D3E68"/>
    <w:rsid w:val="003A1B36"/>
    <w:rsid w:val="003D486E"/>
    <w:rsid w:val="003F1891"/>
    <w:rsid w:val="004F12C6"/>
    <w:rsid w:val="005046F9"/>
    <w:rsid w:val="00553866"/>
    <w:rsid w:val="005710CB"/>
    <w:rsid w:val="006134D6"/>
    <w:rsid w:val="00624AB2"/>
    <w:rsid w:val="00636755"/>
    <w:rsid w:val="006B10C7"/>
    <w:rsid w:val="00735646"/>
    <w:rsid w:val="007920EB"/>
    <w:rsid w:val="008402CF"/>
    <w:rsid w:val="008A0CF6"/>
    <w:rsid w:val="008E258C"/>
    <w:rsid w:val="00957BD2"/>
    <w:rsid w:val="009D75BE"/>
    <w:rsid w:val="00AD148E"/>
    <w:rsid w:val="00AE432A"/>
    <w:rsid w:val="00B0204D"/>
    <w:rsid w:val="00C57D5A"/>
    <w:rsid w:val="00C82776"/>
    <w:rsid w:val="00D3451F"/>
    <w:rsid w:val="00D73A3D"/>
    <w:rsid w:val="00DE28FD"/>
    <w:rsid w:val="00DF26AC"/>
    <w:rsid w:val="00E3076F"/>
    <w:rsid w:val="00ED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645AE"/>
  <w15:chartTrackingRefBased/>
  <w15:docId w15:val="{E9F9DBBA-F81A-489E-9B9D-B5371B082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148E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D148E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D148E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D148E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148E"/>
    <w:rPr>
      <w:rFonts w:ascii="Times New Roman" w:eastAsiaTheme="majorEastAsia" w:hAnsi="Times New Roman" w:cstheme="majorBidi"/>
      <w:b/>
      <w:sz w:val="28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AD148E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AD148E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AD148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D148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AD148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D148E"/>
    <w:rPr>
      <w:rFonts w:ascii="Times New Roman" w:hAnsi="Times New Roman"/>
      <w:sz w:val="24"/>
    </w:rPr>
  </w:style>
  <w:style w:type="character" w:customStyle="1" w:styleId="tsubjname">
    <w:name w:val="tsubjname"/>
    <w:rsid w:val="00DF26AC"/>
  </w:style>
  <w:style w:type="paragraph" w:styleId="Bezmezer">
    <w:name w:val="No Spacing"/>
    <w:uiPriority w:val="1"/>
    <w:qFormat/>
    <w:rsid w:val="007920E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semiHidden/>
    <w:rsid w:val="00C57D5A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C57D5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C57D5A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C57D5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076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076F"/>
    <w:rPr>
      <w:rFonts w:ascii="Segoe UI" w:hAnsi="Segoe UI" w:cs="Segoe UI"/>
      <w:sz w:val="18"/>
      <w:szCs w:val="18"/>
    </w:rPr>
  </w:style>
  <w:style w:type="paragraph" w:customStyle="1" w:styleId="Zkladntext21">
    <w:name w:val="Základní text 21"/>
    <w:basedOn w:val="Normln"/>
    <w:rsid w:val="00624AB2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BodyText31">
    <w:name w:val="Body Text 31"/>
    <w:basedOn w:val="Normln"/>
    <w:rsid w:val="004F12C6"/>
    <w:pPr>
      <w:widowControl w:val="0"/>
      <w:spacing w:after="0"/>
    </w:pPr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8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863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2019-04-03T09:35:00Z</cp:lastPrinted>
  <dcterms:created xsi:type="dcterms:W3CDTF">2019-04-03T10:34:00Z</dcterms:created>
  <dcterms:modified xsi:type="dcterms:W3CDTF">2019-04-03T11:14:00Z</dcterms:modified>
</cp:coreProperties>
</file>